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1E63" w14:textId="30662BA6" w:rsidR="008F56E6" w:rsidRPr="00811BB3" w:rsidRDefault="008F56E6" w:rsidP="008F56E6">
      <w:pPr>
        <w:pStyle w:val="Heading3"/>
        <w:rPr>
          <w:rFonts w:ascii="Abadi" w:hAnsi="Abadi" w:cs="Open Sans"/>
          <w:b/>
          <w:bCs/>
          <w:sz w:val="24"/>
          <w:szCs w:val="24"/>
        </w:rPr>
      </w:pPr>
      <w:bookmarkStart w:id="0" w:name="_Toc471309816"/>
      <w:r w:rsidRPr="00811BB3">
        <w:rPr>
          <w:rFonts w:ascii="Abadi" w:hAnsi="Abadi" w:cs="Open Sans"/>
          <w:b/>
          <w:bCs/>
          <w:sz w:val="24"/>
          <w:szCs w:val="24"/>
        </w:rPr>
        <w:t>Appendix –</w:t>
      </w:r>
      <w:r w:rsidR="0015200F">
        <w:rPr>
          <w:rFonts w:ascii="Abadi" w:hAnsi="Abadi" w:cs="Open Sans"/>
          <w:b/>
          <w:bCs/>
          <w:sz w:val="24"/>
          <w:szCs w:val="24"/>
        </w:rPr>
        <w:t xml:space="preserve"> </w:t>
      </w:r>
      <w:r w:rsidR="009A6279" w:rsidRPr="00811BB3">
        <w:rPr>
          <w:rFonts w:ascii="Abadi" w:hAnsi="Abadi" w:cs="Open Sans"/>
          <w:b/>
          <w:bCs/>
          <w:sz w:val="24"/>
          <w:szCs w:val="24"/>
        </w:rPr>
        <w:t xml:space="preserve">Conflicts </w:t>
      </w:r>
      <w:r w:rsidRPr="00811BB3">
        <w:rPr>
          <w:rFonts w:ascii="Abadi" w:hAnsi="Abadi" w:cs="Open Sans"/>
          <w:b/>
          <w:bCs/>
          <w:sz w:val="24"/>
          <w:szCs w:val="24"/>
        </w:rPr>
        <w:t>of Interest</w:t>
      </w:r>
      <w:bookmarkEnd w:id="0"/>
    </w:p>
    <w:p w14:paraId="282E8068" w14:textId="7F32F606" w:rsidR="00667B17" w:rsidRPr="00811BB3" w:rsidRDefault="00D21BDD" w:rsidP="00E916E8">
      <w:pPr>
        <w:contextualSpacing/>
        <w:jc w:val="both"/>
        <w:rPr>
          <w:rFonts w:ascii="Abadi" w:hAnsi="Abadi" w:cs="Open Sans"/>
          <w:b/>
          <w:szCs w:val="24"/>
        </w:rPr>
      </w:pPr>
      <w:r>
        <w:rPr>
          <w:rFonts w:ascii="Abadi" w:hAnsi="Abadi" w:cs="Open Sans"/>
          <w:b/>
          <w:szCs w:val="24"/>
        </w:rPr>
        <w:t xml:space="preserve">Restoration and Renewal Delivery Authority Non Executive Directors </w:t>
      </w:r>
    </w:p>
    <w:p w14:paraId="25CBADF8" w14:textId="77777777" w:rsidR="008F74A3" w:rsidRPr="00811BB3" w:rsidRDefault="008F74A3" w:rsidP="00E916E8">
      <w:pPr>
        <w:contextualSpacing/>
        <w:jc w:val="both"/>
        <w:rPr>
          <w:rFonts w:ascii="Abadi" w:hAnsi="Abadi" w:cs="Open Sans"/>
          <w:szCs w:val="24"/>
        </w:rPr>
      </w:pPr>
    </w:p>
    <w:p w14:paraId="0739CC79" w14:textId="5AA53D32" w:rsidR="00142603" w:rsidRDefault="00E916E8" w:rsidP="00E916E8">
      <w:pPr>
        <w:contextualSpacing/>
        <w:jc w:val="both"/>
        <w:rPr>
          <w:rFonts w:ascii="Abadi" w:hAnsi="Abadi" w:cs="Open Sans"/>
          <w:szCs w:val="24"/>
        </w:rPr>
      </w:pPr>
      <w:r w:rsidRPr="00811BB3">
        <w:rPr>
          <w:rFonts w:ascii="Abadi" w:hAnsi="Abadi" w:cs="Open Sans"/>
          <w:szCs w:val="24"/>
        </w:rPr>
        <w:t>This appointment requires the highest standards of propriety, involving impartiality, integrity and objectivity, in relation to the stewardship of public funds and the oversight and management of all related activities.</w:t>
      </w:r>
      <w:r w:rsidR="0015200F">
        <w:rPr>
          <w:rFonts w:ascii="Abadi" w:hAnsi="Abadi" w:cs="Open Sans"/>
          <w:szCs w:val="24"/>
        </w:rPr>
        <w:t xml:space="preserve"> </w:t>
      </w:r>
      <w:r w:rsidR="0086161D">
        <w:rPr>
          <w:rFonts w:ascii="Abadi" w:hAnsi="Abadi" w:cs="Open Sans"/>
          <w:szCs w:val="24"/>
        </w:rPr>
        <w:t>Also</w:t>
      </w:r>
      <w:r w:rsidR="0015200F">
        <w:rPr>
          <w:rFonts w:ascii="Abadi" w:hAnsi="Abadi" w:cs="Open Sans"/>
          <w:szCs w:val="24"/>
        </w:rPr>
        <w:t>,</w:t>
      </w:r>
      <w:r w:rsidR="00142603">
        <w:rPr>
          <w:rFonts w:ascii="Abadi" w:hAnsi="Abadi" w:cs="Open Sans"/>
          <w:szCs w:val="24"/>
        </w:rPr>
        <w:t xml:space="preserve"> the Delivery Authority is subject to the Companies Act 2006 which has particular requirements relating to statutory directors and conflicts of interest. </w:t>
      </w:r>
    </w:p>
    <w:p w14:paraId="4145DB7C" w14:textId="77777777" w:rsidR="00142603" w:rsidRDefault="00142603" w:rsidP="00E916E8">
      <w:pPr>
        <w:contextualSpacing/>
        <w:jc w:val="both"/>
        <w:rPr>
          <w:rFonts w:ascii="Abadi" w:hAnsi="Abadi" w:cs="Open Sans"/>
          <w:szCs w:val="24"/>
        </w:rPr>
      </w:pPr>
    </w:p>
    <w:p w14:paraId="58D992D5" w14:textId="305B05B1" w:rsidR="00E916E8" w:rsidRDefault="008773D6" w:rsidP="00E916E8">
      <w:pPr>
        <w:contextualSpacing/>
        <w:jc w:val="both"/>
        <w:rPr>
          <w:rFonts w:ascii="Abadi" w:hAnsi="Abadi" w:cs="Open Sans"/>
          <w:szCs w:val="24"/>
        </w:rPr>
      </w:pPr>
      <w:r>
        <w:rPr>
          <w:rFonts w:ascii="Abadi" w:hAnsi="Abadi" w:cs="Open Sans"/>
          <w:szCs w:val="24"/>
        </w:rPr>
        <w:t>A</w:t>
      </w:r>
      <w:r w:rsidR="00E916E8" w:rsidRPr="00811BB3">
        <w:rPr>
          <w:rFonts w:ascii="Abadi" w:hAnsi="Abadi" w:cs="Open Sans"/>
          <w:szCs w:val="24"/>
        </w:rPr>
        <w:t xml:space="preserve">ny private, </w:t>
      </w:r>
      <w:r w:rsidR="00142603">
        <w:rPr>
          <w:rFonts w:ascii="Abadi" w:hAnsi="Abadi" w:cs="Open Sans"/>
          <w:szCs w:val="24"/>
        </w:rPr>
        <w:t xml:space="preserve">commercial, </w:t>
      </w:r>
      <w:r w:rsidR="00E916E8" w:rsidRPr="00811BB3">
        <w:rPr>
          <w:rFonts w:ascii="Abadi" w:hAnsi="Abadi" w:cs="Open Sans"/>
          <w:szCs w:val="24"/>
        </w:rPr>
        <w:t xml:space="preserve">voluntary, </w:t>
      </w:r>
      <w:r w:rsidR="00142603">
        <w:rPr>
          <w:rFonts w:ascii="Abadi" w:hAnsi="Abadi" w:cs="Open Sans"/>
          <w:szCs w:val="24"/>
        </w:rPr>
        <w:t xml:space="preserve">or </w:t>
      </w:r>
      <w:r w:rsidR="00E916E8" w:rsidRPr="00811BB3">
        <w:rPr>
          <w:rFonts w:ascii="Abadi" w:hAnsi="Abadi" w:cs="Open Sans"/>
          <w:szCs w:val="24"/>
        </w:rPr>
        <w:t xml:space="preserve">charitable, interest which </w:t>
      </w:r>
      <w:r>
        <w:rPr>
          <w:rFonts w:ascii="Abadi" w:hAnsi="Abadi" w:cs="Open Sans"/>
          <w:szCs w:val="24"/>
        </w:rPr>
        <w:t>could</w:t>
      </w:r>
      <w:r w:rsidRPr="00811BB3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 xml:space="preserve">be material and relevant to the work of the </w:t>
      </w:r>
      <w:r w:rsidR="00142603">
        <w:rPr>
          <w:rFonts w:ascii="Abadi" w:hAnsi="Abadi" w:cs="Open Sans"/>
          <w:szCs w:val="24"/>
        </w:rPr>
        <w:t>Delivery Authority</w:t>
      </w:r>
      <w:r w:rsidR="00E916E8" w:rsidRPr="00811BB3">
        <w:rPr>
          <w:rFonts w:ascii="Abadi" w:hAnsi="Abadi" w:cs="Open Sans"/>
          <w:szCs w:val="24"/>
        </w:rPr>
        <w:t xml:space="preserve"> should be declared.</w:t>
      </w:r>
      <w:r w:rsidR="0015200F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 xml:space="preserve">It is important, therefore, that you consider your circumstances </w:t>
      </w:r>
      <w:r>
        <w:rPr>
          <w:rFonts w:ascii="Abadi" w:hAnsi="Abadi" w:cs="Open Sans"/>
          <w:szCs w:val="24"/>
        </w:rPr>
        <w:t xml:space="preserve">(including in relation to close relatives or similar) </w:t>
      </w:r>
      <w:r w:rsidR="00E916E8" w:rsidRPr="00811BB3">
        <w:rPr>
          <w:rFonts w:ascii="Abadi" w:hAnsi="Abadi" w:cs="Open Sans"/>
          <w:szCs w:val="24"/>
        </w:rPr>
        <w:t xml:space="preserve">when applying for this appointment and </w:t>
      </w:r>
      <w:r w:rsidR="00142603">
        <w:rPr>
          <w:rFonts w:ascii="Abadi" w:hAnsi="Abadi" w:cs="Open Sans"/>
          <w:szCs w:val="24"/>
        </w:rPr>
        <w:t xml:space="preserve">declare any actual conflicts of interest and </w:t>
      </w:r>
      <w:r w:rsidR="00E916E8" w:rsidRPr="00811BB3">
        <w:rPr>
          <w:rFonts w:ascii="Abadi" w:hAnsi="Abadi" w:cs="Open Sans"/>
          <w:szCs w:val="24"/>
        </w:rPr>
        <w:t xml:space="preserve">identify any potential conflicts of interest, whether </w:t>
      </w:r>
      <w:r w:rsidR="00142603">
        <w:rPr>
          <w:rFonts w:ascii="Abadi" w:hAnsi="Abadi" w:cs="Open Sans"/>
          <w:szCs w:val="24"/>
        </w:rPr>
        <w:t>actual</w:t>
      </w:r>
      <w:r w:rsidR="00142603" w:rsidRPr="00811BB3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>or perceived.</w:t>
      </w:r>
    </w:p>
    <w:p w14:paraId="6CCD68B8" w14:textId="77777777" w:rsidR="00142603" w:rsidRDefault="00142603" w:rsidP="00E916E8">
      <w:pPr>
        <w:contextualSpacing/>
        <w:jc w:val="both"/>
        <w:rPr>
          <w:rFonts w:ascii="Abadi" w:hAnsi="Abadi" w:cs="Open Sans"/>
          <w:szCs w:val="24"/>
        </w:rPr>
      </w:pPr>
    </w:p>
    <w:p w14:paraId="33F8A358" w14:textId="71ABF41F" w:rsidR="00142603" w:rsidRDefault="00142603" w:rsidP="00E916E8">
      <w:pPr>
        <w:tabs>
          <w:tab w:val="left" w:pos="900"/>
        </w:tabs>
        <w:contextualSpacing/>
        <w:jc w:val="both"/>
        <w:rPr>
          <w:rFonts w:ascii="Abadi" w:eastAsia="Calibri" w:hAnsi="Abadi" w:cs="Arial"/>
          <w:bCs/>
          <w:iCs/>
          <w:szCs w:val="24"/>
        </w:rPr>
      </w:pPr>
      <w:r>
        <w:rPr>
          <w:rFonts w:ascii="Abadi" w:eastAsia="Calibri" w:hAnsi="Abadi" w:cs="Arial"/>
          <w:bCs/>
          <w:iCs/>
          <w:szCs w:val="24"/>
        </w:rPr>
        <w:t>You</w:t>
      </w:r>
      <w:r w:rsidRPr="00142603">
        <w:rPr>
          <w:rFonts w:ascii="Abadi" w:eastAsia="Calibri" w:hAnsi="Abadi" w:cs="Arial"/>
          <w:bCs/>
          <w:iCs/>
          <w:szCs w:val="24"/>
        </w:rPr>
        <w:t xml:space="preserve"> should disclose actual or potential conflicts of interest relating to </w:t>
      </w:r>
      <w:r>
        <w:rPr>
          <w:rFonts w:ascii="Abadi" w:eastAsia="Calibri" w:hAnsi="Abadi" w:cs="Arial"/>
          <w:bCs/>
          <w:iCs/>
          <w:szCs w:val="24"/>
        </w:rPr>
        <w:t xml:space="preserve">the </w:t>
      </w:r>
      <w:r w:rsidRPr="00142603">
        <w:rPr>
          <w:rFonts w:ascii="Abadi" w:eastAsia="Calibri" w:hAnsi="Abadi" w:cs="Arial"/>
          <w:bCs/>
          <w:iCs/>
          <w:szCs w:val="24"/>
        </w:rPr>
        <w:t>direct or indirect interests and the activities of the Delivery Authority’s.</w:t>
      </w:r>
      <w:r w:rsidR="0015200F">
        <w:rPr>
          <w:rFonts w:ascii="Abadi" w:eastAsia="Calibri" w:hAnsi="Abadi" w:cs="Arial"/>
          <w:bCs/>
          <w:iCs/>
          <w:szCs w:val="24"/>
        </w:rPr>
        <w:t xml:space="preserve"> </w:t>
      </w:r>
      <w:r w:rsidRPr="00142603">
        <w:rPr>
          <w:rFonts w:ascii="Abadi" w:eastAsia="Calibri" w:hAnsi="Abadi" w:cs="Arial"/>
          <w:bCs/>
          <w:iCs/>
          <w:szCs w:val="24"/>
        </w:rPr>
        <w:t xml:space="preserve">Examples may include, </w:t>
      </w:r>
      <w:r w:rsidR="0086161D">
        <w:rPr>
          <w:rFonts w:ascii="Abadi" w:eastAsia="Calibri" w:hAnsi="Abadi" w:cs="Arial"/>
          <w:bCs/>
          <w:iCs/>
          <w:szCs w:val="24"/>
        </w:rPr>
        <w:t xml:space="preserve">shareholdings, </w:t>
      </w:r>
      <w:r w:rsidRPr="00142603">
        <w:rPr>
          <w:rFonts w:ascii="Abadi" w:eastAsia="Calibri" w:hAnsi="Abadi" w:cs="Arial"/>
          <w:bCs/>
          <w:iCs/>
          <w:szCs w:val="24"/>
        </w:rPr>
        <w:t>other employment or directorships, current or recent involvement with the supply chain (or potential supply chain) of the Delivery Authority, the activities o</w:t>
      </w:r>
      <w:r w:rsidR="008773D6">
        <w:rPr>
          <w:rFonts w:ascii="Abadi" w:eastAsia="Calibri" w:hAnsi="Abadi" w:cs="Arial"/>
          <w:bCs/>
          <w:iCs/>
          <w:szCs w:val="24"/>
        </w:rPr>
        <w:t xml:space="preserve">f </w:t>
      </w:r>
      <w:r w:rsidRPr="00142603">
        <w:rPr>
          <w:rFonts w:ascii="Abadi" w:eastAsia="Calibri" w:hAnsi="Abadi" w:cs="Arial"/>
          <w:bCs/>
          <w:iCs/>
          <w:szCs w:val="24"/>
        </w:rPr>
        <w:t>relative</w:t>
      </w:r>
      <w:r w:rsidR="008773D6">
        <w:rPr>
          <w:rFonts w:ascii="Abadi" w:eastAsia="Calibri" w:hAnsi="Abadi" w:cs="Arial"/>
          <w:bCs/>
          <w:iCs/>
          <w:szCs w:val="24"/>
        </w:rPr>
        <w:t>s or similar</w:t>
      </w:r>
      <w:r w:rsidRPr="00142603">
        <w:rPr>
          <w:rFonts w:ascii="Abadi" w:eastAsia="Calibri" w:hAnsi="Abadi" w:cs="Arial"/>
          <w:bCs/>
          <w:iCs/>
          <w:szCs w:val="24"/>
        </w:rPr>
        <w:t>.</w:t>
      </w:r>
    </w:p>
    <w:p w14:paraId="350D2C28" w14:textId="77777777" w:rsidR="0015200F" w:rsidRDefault="0015200F" w:rsidP="00E916E8">
      <w:pPr>
        <w:tabs>
          <w:tab w:val="left" w:pos="900"/>
        </w:tabs>
        <w:contextualSpacing/>
        <w:jc w:val="both"/>
        <w:rPr>
          <w:rFonts w:ascii="Abadi" w:hAnsi="Abadi" w:cs="Open Sans"/>
          <w:szCs w:val="24"/>
        </w:rPr>
      </w:pPr>
    </w:p>
    <w:p w14:paraId="7516FC44" w14:textId="369CAF2A" w:rsidR="00E916E8" w:rsidRPr="00811BB3" w:rsidRDefault="00E916E8" w:rsidP="00E916E8">
      <w:pPr>
        <w:tabs>
          <w:tab w:val="left" w:pos="900"/>
        </w:tabs>
        <w:contextualSpacing/>
        <w:jc w:val="both"/>
        <w:rPr>
          <w:rFonts w:ascii="Abadi" w:hAnsi="Abadi" w:cs="Open Sans"/>
          <w:szCs w:val="24"/>
        </w:rPr>
      </w:pPr>
      <w:r w:rsidRPr="00811BB3">
        <w:rPr>
          <w:rFonts w:ascii="Abadi" w:hAnsi="Abadi" w:cs="Open Sans"/>
          <w:szCs w:val="24"/>
        </w:rPr>
        <w:t>Any actual or perceived conflicts of interest will be fully explored by the Panel at interview stage.</w:t>
      </w:r>
    </w:p>
    <w:p w14:paraId="25F38EF5" w14:textId="77777777" w:rsidR="009A6279" w:rsidRPr="00811BB3" w:rsidRDefault="009A6279" w:rsidP="008F56E6">
      <w:pPr>
        <w:overflowPunct/>
        <w:autoSpaceDE/>
        <w:autoSpaceDN/>
        <w:adjustRightInd/>
        <w:textAlignment w:val="auto"/>
        <w:rPr>
          <w:rFonts w:ascii="Abadi" w:eastAsiaTheme="minorHAnsi" w:hAnsi="Abadi" w:cs="Open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F56E6" w:rsidRPr="00811BB3" w14:paraId="55B6F0F5" w14:textId="77777777" w:rsidTr="008F74A3">
        <w:trPr>
          <w:trHeight w:val="56"/>
        </w:trPr>
        <w:tc>
          <w:tcPr>
            <w:tcW w:w="9016" w:type="dxa"/>
            <w:shd w:val="clear" w:color="auto" w:fill="auto"/>
          </w:tcPr>
          <w:p w14:paraId="275F327E" w14:textId="75DE6378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Name of applicant:</w:t>
            </w:r>
          </w:p>
          <w:p w14:paraId="6F9AD87E" w14:textId="77777777" w:rsidR="008F74A3" w:rsidRPr="00811BB3" w:rsidRDefault="008F74A3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B0D961F" w14:textId="5DD390FC" w:rsidR="008F74A3" w:rsidRPr="00811BB3" w:rsidRDefault="00667B17" w:rsidP="008F74A3">
            <w:pPr>
              <w:contextualSpacing/>
              <w:jc w:val="both"/>
              <w:rPr>
                <w:rFonts w:ascii="Abad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Position applied for:</w:t>
            </w:r>
            <w:r w:rsidR="008F74A3" w:rsidRPr="00811BB3">
              <w:rPr>
                <w:rFonts w:ascii="Abadi" w:eastAsiaTheme="minorHAnsi" w:hAnsi="Abadi" w:cs="Open Sans"/>
                <w:b/>
                <w:szCs w:val="24"/>
              </w:rPr>
              <w:tab/>
            </w:r>
            <w:r w:rsidR="00D21BDD">
              <w:rPr>
                <w:rFonts w:ascii="Abadi" w:eastAsiaTheme="minorHAnsi" w:hAnsi="Abadi" w:cs="Open Sans"/>
                <w:b/>
                <w:szCs w:val="24"/>
              </w:rPr>
              <w:t>Non</w:t>
            </w:r>
            <w:r w:rsidR="00396878">
              <w:rPr>
                <w:rFonts w:ascii="Abadi" w:eastAsiaTheme="minorHAnsi" w:hAnsi="Abadi" w:cs="Open Sans"/>
                <w:b/>
                <w:szCs w:val="24"/>
              </w:rPr>
              <w:t xml:space="preserve"> </w:t>
            </w:r>
            <w:r w:rsidR="00D21BDD">
              <w:rPr>
                <w:rFonts w:ascii="Abadi" w:eastAsiaTheme="minorHAnsi" w:hAnsi="Abadi" w:cs="Open Sans"/>
                <w:b/>
                <w:szCs w:val="24"/>
              </w:rPr>
              <w:t xml:space="preserve">Executive Directors Restoration and Renewal Delivery Authority </w:t>
            </w:r>
          </w:p>
          <w:p w14:paraId="4B669B7F" w14:textId="77777777" w:rsidR="008F74A3" w:rsidRPr="00811BB3" w:rsidRDefault="008F74A3" w:rsidP="008F74A3">
            <w:pPr>
              <w:contextualSpacing/>
              <w:jc w:val="both"/>
              <w:rPr>
                <w:rFonts w:ascii="Abadi" w:hAnsi="Abadi" w:cs="Open Sans"/>
                <w:b/>
                <w:szCs w:val="24"/>
              </w:rPr>
            </w:pPr>
          </w:p>
          <w:p w14:paraId="4FC4FF07" w14:textId="0E15D022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Response:</w:t>
            </w:r>
          </w:p>
          <w:p w14:paraId="53788735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51E7EA06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909C5FD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16FD64A3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120A8002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7DD8872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8C84E56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77219AD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F4FD2EB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45B6FB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2DA94E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06903E30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66AE751A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DCF5317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25B381BC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284BDB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697027EB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0EB852F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21F1D64C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</w:tc>
      </w:tr>
    </w:tbl>
    <w:p w14:paraId="456EF879" w14:textId="3E474E97" w:rsidR="008F56E6" w:rsidRPr="00811BB3" w:rsidRDefault="008F56E6" w:rsidP="008F56E6">
      <w:pPr>
        <w:overflowPunct/>
        <w:autoSpaceDE/>
        <w:autoSpaceDN/>
        <w:adjustRightInd/>
        <w:textAlignment w:val="auto"/>
        <w:rPr>
          <w:rFonts w:ascii="Abadi" w:eastAsiaTheme="minorHAnsi" w:hAnsi="Abadi" w:cs="Open Sans"/>
          <w:b/>
          <w:szCs w:val="24"/>
        </w:rPr>
      </w:pPr>
    </w:p>
    <w:sectPr w:rsidR="008F56E6" w:rsidRPr="00811BB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52C5" w14:textId="77777777" w:rsidR="0077496C" w:rsidRDefault="0077496C" w:rsidP="008F56E6">
      <w:r>
        <w:separator/>
      </w:r>
    </w:p>
  </w:endnote>
  <w:endnote w:type="continuationSeparator" w:id="0">
    <w:p w14:paraId="6DB71793" w14:textId="77777777" w:rsidR="0077496C" w:rsidRDefault="0077496C" w:rsidP="008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CF9F" w14:textId="2B479A07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ECB8D6" wp14:editId="585790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2146035336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0006" w14:textId="55C4A040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CB8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30.65pt;margin-top:0;width:81.85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2C230006" w14:textId="55C4A040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E212" w14:textId="409D27AD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07F4E8" wp14:editId="11478056">
              <wp:simplePos x="914400" y="100709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1097949920" name="Text Box 4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7ECC2" w14:textId="6C129C40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F4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RESTRICTED" style="position:absolute;margin-left:30.65pt;margin-top:0;width:81.85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qrFQIAACI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07ECC2" w14:textId="6C129C40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B542" w14:textId="4ECA0200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BB8D3F" wp14:editId="7CB24C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2114068985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084F5" w14:textId="0F0979C2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B8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UNRESTRICTED" style="position:absolute;margin-left:30.65pt;margin-top:0;width:81.8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sjFAIAACI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F5084F5" w14:textId="0F0979C2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102E" w14:textId="77777777" w:rsidR="0077496C" w:rsidRDefault="0077496C" w:rsidP="008F56E6">
      <w:r>
        <w:separator/>
      </w:r>
    </w:p>
  </w:footnote>
  <w:footnote w:type="continuationSeparator" w:id="0">
    <w:p w14:paraId="5F2FC61B" w14:textId="77777777" w:rsidR="0077496C" w:rsidRDefault="0077496C" w:rsidP="008F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DF52" w14:textId="782C34A6" w:rsidR="008F74A3" w:rsidRDefault="008F74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CBD77" wp14:editId="3EBE0B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ca14e83862ed6db0aa593f5" descr="{&quot;HashCode&quot;:52865875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168593" w14:textId="7A6C5D99" w:rsidR="008F74A3" w:rsidRPr="008F74A3" w:rsidRDefault="008F74A3" w:rsidP="008F74A3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CBD77" id="_x0000_t202" coordsize="21600,21600" o:spt="202" path="m,l,21600r21600,l21600,xe">
              <v:stroke joinstyle="miter"/>
              <v:path gradientshapeok="t" o:connecttype="rect"/>
            </v:shapetype>
            <v:shape id="MSIPCM4ca14e83862ed6db0aa593f5" o:spid="_x0000_s1026" type="#_x0000_t202" alt="{&quot;HashCode&quot;:52865875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28168593" w14:textId="7A6C5D99" w:rsidR="008F74A3" w:rsidRPr="008F74A3" w:rsidRDefault="008F74A3" w:rsidP="008F74A3">
                    <w:pPr>
                      <w:jc w:val="center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6"/>
    <w:rsid w:val="00042A38"/>
    <w:rsid w:val="000E6071"/>
    <w:rsid w:val="000F7F22"/>
    <w:rsid w:val="00142603"/>
    <w:rsid w:val="00142B84"/>
    <w:rsid w:val="0015200F"/>
    <w:rsid w:val="00164659"/>
    <w:rsid w:val="001C4C40"/>
    <w:rsid w:val="001E0838"/>
    <w:rsid w:val="002F53FD"/>
    <w:rsid w:val="003645D9"/>
    <w:rsid w:val="00396878"/>
    <w:rsid w:val="003B7EAF"/>
    <w:rsid w:val="004B74A2"/>
    <w:rsid w:val="005431E6"/>
    <w:rsid w:val="00584F73"/>
    <w:rsid w:val="00667B17"/>
    <w:rsid w:val="00730D1E"/>
    <w:rsid w:val="007736BB"/>
    <w:rsid w:val="0077496C"/>
    <w:rsid w:val="00784767"/>
    <w:rsid w:val="007C2157"/>
    <w:rsid w:val="007F4500"/>
    <w:rsid w:val="00811BB3"/>
    <w:rsid w:val="0084001D"/>
    <w:rsid w:val="0086161D"/>
    <w:rsid w:val="008773D6"/>
    <w:rsid w:val="008F56E6"/>
    <w:rsid w:val="008F74A3"/>
    <w:rsid w:val="00915D58"/>
    <w:rsid w:val="009A6279"/>
    <w:rsid w:val="00A54B52"/>
    <w:rsid w:val="00AB5096"/>
    <w:rsid w:val="00AC045D"/>
    <w:rsid w:val="00B139C9"/>
    <w:rsid w:val="00BA334F"/>
    <w:rsid w:val="00C9160A"/>
    <w:rsid w:val="00CC2B0E"/>
    <w:rsid w:val="00D1367A"/>
    <w:rsid w:val="00D21BDD"/>
    <w:rsid w:val="00E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7ADD"/>
  <w15:docId w15:val="{30C93AEA-D79B-48F6-8A46-8EA7740B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Numbered - 3"/>
    <w:basedOn w:val="Heading2"/>
    <w:next w:val="Normal"/>
    <w:link w:val="Heading3Char"/>
    <w:qFormat/>
    <w:rsid w:val="008F56E6"/>
    <w:pPr>
      <w:keepNext w:val="0"/>
      <w:keepLines w:val="0"/>
      <w:spacing w:before="0"/>
      <w:outlineLvl w:val="2"/>
    </w:pPr>
    <w:rPr>
      <w:rFonts w:ascii="Arial" w:eastAsia="Times New Roman" w:hAnsi="Arial" w:cs="Times New Roman"/>
      <w:color w:val="auto"/>
      <w:kern w:val="28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umbered - 3 Char"/>
    <w:basedOn w:val="DefaultParagraphFont"/>
    <w:link w:val="Heading3"/>
    <w:rsid w:val="008F56E6"/>
    <w:rPr>
      <w:rFonts w:ascii="Arial" w:eastAsia="Times New Roman" w:hAnsi="Arial" w:cs="Times New Roman"/>
      <w:kern w:val="28"/>
      <w:sz w:val="32"/>
      <w:szCs w:val="20"/>
    </w:rPr>
  </w:style>
  <w:style w:type="paragraph" w:styleId="FootnoteText">
    <w:name w:val="footnote text"/>
    <w:aliases w:val=" Char Char Char,Char,Char Char Char,Footnote Text Arial,MCS(A) Footnote Text"/>
    <w:basedOn w:val="Normal"/>
    <w:link w:val="FootnoteTextChar"/>
    <w:uiPriority w:val="99"/>
    <w:rsid w:val="008F56E6"/>
    <w:pPr>
      <w:overflowPunct/>
      <w:autoSpaceDE/>
      <w:autoSpaceDN/>
      <w:adjustRightInd/>
      <w:textAlignment w:val="auto"/>
    </w:pPr>
    <w:rPr>
      <w:rFonts w:ascii="Garamond" w:hAnsi="Garamond"/>
      <w:sz w:val="20"/>
      <w:lang w:val="x-none"/>
    </w:rPr>
  </w:style>
  <w:style w:type="character" w:customStyle="1" w:styleId="FootnoteTextChar">
    <w:name w:val="Footnote Text Char"/>
    <w:aliases w:val=" Char Char Char Char,Char Char,Char Char Char Char,Footnote Text Arial Char,MCS(A) Footnote Text Char"/>
    <w:basedOn w:val="DefaultParagraphFont"/>
    <w:link w:val="FootnoteText"/>
    <w:uiPriority w:val="99"/>
    <w:rsid w:val="008F56E6"/>
    <w:rPr>
      <w:rFonts w:ascii="Garamond" w:eastAsia="Times New Roman" w:hAnsi="Garamond" w:cs="Times New Roman"/>
      <w:sz w:val="20"/>
      <w:szCs w:val="20"/>
      <w:lang w:val="x-none"/>
    </w:rPr>
  </w:style>
  <w:style w:type="character" w:styleId="FootnoteReference">
    <w:name w:val="footnote reference"/>
    <w:aliases w:val="SUPERS,Footnote symbol,Footnote reference number,Times 10 Point,Exposant 3 Point,Ref,de nota al pie,note TESI,EN Footnote Reference,stylish"/>
    <w:uiPriority w:val="99"/>
    <w:rsid w:val="008F56E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7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4A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7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4A3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14260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60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603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26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b4415-fee4-46af-a1e0-6299a0dc543d" xsi:nil="true"/>
    <lcf76f155ced4ddcb4097134ff3c332f xmlns="4cb4f56d-29ad-462c-b95b-1df58fef42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2" ma:contentTypeDescription="Create a new document." ma:contentTypeScope="" ma:versionID="9fa8835fa73687d95fb2f47b43ab25a3">
  <xsd:schema xmlns:xsd="http://www.w3.org/2001/XMLSchema" xmlns:xs="http://www.w3.org/2001/XMLSchema" xmlns:p="http://schemas.microsoft.com/office/2006/metadata/properties" xmlns:ns2="4cb4f56d-29ad-462c-b95b-1df58fef4294" xmlns:ns3="09cb4415-fee4-46af-a1e0-6299a0dc543d" targetNamespace="http://schemas.microsoft.com/office/2006/metadata/properties" ma:root="true" ma:fieldsID="91bd224febd24ae54237132491d103a0" ns2:_="" ns3:_=""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F5224-9F05-4482-968C-A86280424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77BA4-B5FF-49BD-9C12-A8C29A3217DC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4cb4f56d-29ad-462c-b95b-1df58fef4294"/>
  </ds:schemaRefs>
</ds:datastoreItem>
</file>

<file path=customXml/itemProps3.xml><?xml version="1.0" encoding="utf-8"?>
<ds:datastoreItem xmlns:ds="http://schemas.openxmlformats.org/officeDocument/2006/customXml" ds:itemID="{FAD9CE17-57A8-49F9-82BE-76A9DCCB2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4f56d-29ad-462c-b95b-1df58fef4294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ICETON, Paul</dc:creator>
  <cp:lastModifiedBy>Belinda Beck</cp:lastModifiedBy>
  <cp:revision>2</cp:revision>
  <dcterms:created xsi:type="dcterms:W3CDTF">2025-02-28T12:32:00Z</dcterms:created>
  <dcterms:modified xsi:type="dcterms:W3CDTF">2025-02-28T12:32:00Z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569406-0126-41b2-8020-d4dfbacb19df_Enabled">
    <vt:lpwstr>False</vt:lpwstr>
  </property>
  <property fmtid="{D5CDD505-2E9C-101B-9397-08002B2CF9AE}" pid="3" name="MSIP_Label_63569406-0126-41b2-8020-d4dfbacb19df_SiteId">
    <vt:lpwstr>1ce6dd9e-b337-4088-be5e-8dbbec04b34a</vt:lpwstr>
  </property>
  <property fmtid="{D5CDD505-2E9C-101B-9397-08002B2CF9AE}" pid="4" name="MSIP_Label_63569406-0126-41b2-8020-d4dfbacb19df_Owner">
    <vt:lpwstr>PAGEM@parliament.uk</vt:lpwstr>
  </property>
  <property fmtid="{D5CDD505-2E9C-101B-9397-08002B2CF9AE}" pid="5" name="MSIP_Label_63569406-0126-41b2-8020-d4dfbacb19df_SetDate">
    <vt:lpwstr>2020-02-18T12:17:09.8013984Z</vt:lpwstr>
  </property>
  <property fmtid="{D5CDD505-2E9C-101B-9397-08002B2CF9AE}" pid="6" name="MSIP_Label_63569406-0126-41b2-8020-d4dfbacb19df_Name">
    <vt:lpwstr>Restricted</vt:lpwstr>
  </property>
  <property fmtid="{D5CDD505-2E9C-101B-9397-08002B2CF9AE}" pid="7" name="MSIP_Label_63569406-0126-41b2-8020-d4dfbacb19df_Application">
    <vt:lpwstr>Microsoft Azure Information Protection</vt:lpwstr>
  </property>
  <property fmtid="{D5CDD505-2E9C-101B-9397-08002B2CF9AE}" pid="8" name="MSIP_Label_63569406-0126-41b2-8020-d4dfbacb19df_ActionId">
    <vt:lpwstr>2f622b0b-a45d-455a-9cc4-84a585a1da50</vt:lpwstr>
  </property>
  <property fmtid="{D5CDD505-2E9C-101B-9397-08002B2CF9AE}" pid="9" name="MSIP_Label_63569406-0126-41b2-8020-d4dfbacb19df_Extended_MSFT_Method">
    <vt:lpwstr>Automatic</vt:lpwstr>
  </property>
  <property fmtid="{D5CDD505-2E9C-101B-9397-08002B2CF9AE}" pid="10" name="MSIP_Label_698453b5-5ff5-45ea-8b80-71e82b0a2887_Enabled">
    <vt:lpwstr>False</vt:lpwstr>
  </property>
  <property fmtid="{D5CDD505-2E9C-101B-9397-08002B2CF9AE}" pid="11" name="MSIP_Label_698453b5-5ff5-45ea-8b80-71e82b0a2887_SiteId">
    <vt:lpwstr>1ce6dd9e-b337-4088-be5e-8dbbec04b34a</vt:lpwstr>
  </property>
  <property fmtid="{D5CDD505-2E9C-101B-9397-08002B2CF9AE}" pid="12" name="MSIP_Label_698453b5-5ff5-45ea-8b80-71e82b0a2887_Owner">
    <vt:lpwstr>PAGEM@parliament.uk</vt:lpwstr>
  </property>
  <property fmtid="{D5CDD505-2E9C-101B-9397-08002B2CF9AE}" pid="13" name="MSIP_Label_698453b5-5ff5-45ea-8b80-71e82b0a2887_SetDate">
    <vt:lpwstr>2020-02-18T12:17:09.8013984Z</vt:lpwstr>
  </property>
  <property fmtid="{D5CDD505-2E9C-101B-9397-08002B2CF9AE}" pid="14" name="MSIP_Label_698453b5-5ff5-45ea-8b80-71e82b0a2887_Name">
    <vt:lpwstr>Personal Data</vt:lpwstr>
  </property>
  <property fmtid="{D5CDD505-2E9C-101B-9397-08002B2CF9AE}" pid="15" name="MSIP_Label_698453b5-5ff5-45ea-8b80-71e82b0a2887_Application">
    <vt:lpwstr>Microsoft Azure Information Protection</vt:lpwstr>
  </property>
  <property fmtid="{D5CDD505-2E9C-101B-9397-08002B2CF9AE}" pid="16" name="MSIP_Label_698453b5-5ff5-45ea-8b80-71e82b0a2887_ActionId">
    <vt:lpwstr>2f622b0b-a45d-455a-9cc4-84a585a1da50</vt:lpwstr>
  </property>
  <property fmtid="{D5CDD505-2E9C-101B-9397-08002B2CF9AE}" pid="17" name="MSIP_Label_698453b5-5ff5-45ea-8b80-71e82b0a2887_Parent">
    <vt:lpwstr>63569406-0126-41b2-8020-d4dfbacb19df</vt:lpwstr>
  </property>
  <property fmtid="{D5CDD505-2E9C-101B-9397-08002B2CF9AE}" pid="18" name="MSIP_Label_698453b5-5ff5-45ea-8b80-71e82b0a2887_Extended_MSFT_Method">
    <vt:lpwstr>Automatic</vt:lpwstr>
  </property>
  <property fmtid="{D5CDD505-2E9C-101B-9397-08002B2CF9AE}" pid="19" name="ContentTypeId">
    <vt:lpwstr>0x010100DB7005FB276CAA4C86B2FF1A6683FF96</vt:lpwstr>
  </property>
  <property fmtid="{D5CDD505-2E9C-101B-9397-08002B2CF9AE}" pid="20" name="Order">
    <vt:r8>22200</vt:r8>
  </property>
  <property fmtid="{D5CDD505-2E9C-101B-9397-08002B2CF9AE}" pid="21" name="MediaServiceImageTags">
    <vt:lpwstr/>
  </property>
  <property fmtid="{D5CDD505-2E9C-101B-9397-08002B2CF9AE}" pid="22" name="ClassificationContentMarkingFooterShapeIds">
    <vt:lpwstr>7e0221f9,7fe9e688,417162e0</vt:lpwstr>
  </property>
  <property fmtid="{D5CDD505-2E9C-101B-9397-08002B2CF9AE}" pid="23" name="ClassificationContentMarkingFooterFontProps">
    <vt:lpwstr>#000000,10,Calibri</vt:lpwstr>
  </property>
  <property fmtid="{D5CDD505-2E9C-101B-9397-08002B2CF9AE}" pid="24" name="ClassificationContentMarkingFooterText">
    <vt:lpwstr>UNRESTRICTED</vt:lpwstr>
  </property>
  <property fmtid="{D5CDD505-2E9C-101B-9397-08002B2CF9AE}" pid="25" name="MSIP_Label_de07148a-619b-4303-974d-c96332676c2c_Enabled">
    <vt:lpwstr>true</vt:lpwstr>
  </property>
  <property fmtid="{D5CDD505-2E9C-101B-9397-08002B2CF9AE}" pid="26" name="MSIP_Label_de07148a-619b-4303-974d-c96332676c2c_SetDate">
    <vt:lpwstr>2025-02-25T16:16:21Z</vt:lpwstr>
  </property>
  <property fmtid="{D5CDD505-2E9C-101B-9397-08002B2CF9AE}" pid="27" name="MSIP_Label_de07148a-619b-4303-974d-c96332676c2c_Method">
    <vt:lpwstr>Privileged</vt:lpwstr>
  </property>
  <property fmtid="{D5CDD505-2E9C-101B-9397-08002B2CF9AE}" pid="28" name="MSIP_Label_de07148a-619b-4303-974d-c96332676c2c_Name">
    <vt:lpwstr>RR-UNRESTRICTED</vt:lpwstr>
  </property>
  <property fmtid="{D5CDD505-2E9C-101B-9397-08002B2CF9AE}" pid="29" name="MSIP_Label_de07148a-619b-4303-974d-c96332676c2c_SiteId">
    <vt:lpwstr>c2fa5d66-2b3c-4f10-b77c-a82d2ffa730f</vt:lpwstr>
  </property>
  <property fmtid="{D5CDD505-2E9C-101B-9397-08002B2CF9AE}" pid="30" name="MSIP_Label_de07148a-619b-4303-974d-c96332676c2c_ActionId">
    <vt:lpwstr>226535d4-bf6a-4efb-a5cd-73e1b9bca683</vt:lpwstr>
  </property>
  <property fmtid="{D5CDD505-2E9C-101B-9397-08002B2CF9AE}" pid="31" name="MSIP_Label_de07148a-619b-4303-974d-c96332676c2c_ContentBits">
    <vt:lpwstr>2</vt:lpwstr>
  </property>
  <property fmtid="{D5CDD505-2E9C-101B-9397-08002B2CF9AE}" pid="32" name="MSIP_Label_de07148a-619b-4303-974d-c96332676c2c_Tag">
    <vt:lpwstr>10, 0, 1, 1</vt:lpwstr>
  </property>
</Properties>
</file>