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1537" w14:textId="6974A134" w:rsidR="009C1BAE" w:rsidRDefault="009C1BAE" w:rsidP="009C1BAE">
      <w:pPr>
        <w:pStyle w:val="ListParagraph"/>
        <w:numPr>
          <w:ilvl w:val="0"/>
          <w:numId w:val="1"/>
        </w:numPr>
      </w:pPr>
      <w:r>
        <w:t>First half of your postcode*</w:t>
      </w:r>
      <w:r>
        <w:br/>
      </w:r>
      <w:r>
        <w:rPr>
          <w:i/>
          <w:iCs/>
        </w:rPr>
        <w:t>Free text</w:t>
      </w:r>
    </w:p>
    <w:p w14:paraId="5A93EAE9" w14:textId="5192F0CB" w:rsidR="009C1BAE" w:rsidRDefault="009C1BAE" w:rsidP="009C1BAE">
      <w:pPr>
        <w:pStyle w:val="ListParagraph"/>
        <w:numPr>
          <w:ilvl w:val="0"/>
          <w:numId w:val="1"/>
        </w:numPr>
      </w:pPr>
      <w:r>
        <w:t>Gender (self-identified) *</w:t>
      </w:r>
      <w:r>
        <w:br/>
      </w:r>
      <w:r w:rsidRPr="009C1BAE">
        <w:rPr>
          <w:i/>
          <w:iCs/>
        </w:rPr>
        <w:t>Female</w:t>
      </w:r>
      <w:r>
        <w:rPr>
          <w:i/>
          <w:iCs/>
        </w:rPr>
        <w:t xml:space="preserve"> (</w:t>
      </w:r>
      <w:proofErr w:type="spellStart"/>
      <w:r>
        <w:rPr>
          <w:i/>
          <w:iCs/>
        </w:rPr>
        <w:t>incl</w:t>
      </w:r>
      <w:proofErr w:type="spellEnd"/>
      <w:r>
        <w:rPr>
          <w:i/>
          <w:iCs/>
        </w:rPr>
        <w:t xml:space="preserve"> trans-female)</w:t>
      </w:r>
      <w:r w:rsidRPr="009C1BAE">
        <w:rPr>
          <w:i/>
          <w:iCs/>
        </w:rPr>
        <w:t>/Male</w:t>
      </w:r>
      <w:r>
        <w:rPr>
          <w:i/>
          <w:iCs/>
        </w:rPr>
        <w:t xml:space="preserve"> (</w:t>
      </w:r>
      <w:proofErr w:type="spellStart"/>
      <w:r>
        <w:rPr>
          <w:i/>
          <w:iCs/>
        </w:rPr>
        <w:t>incl</w:t>
      </w:r>
      <w:proofErr w:type="spellEnd"/>
      <w:r>
        <w:rPr>
          <w:i/>
          <w:iCs/>
        </w:rPr>
        <w:t xml:space="preserve"> trans-male)</w:t>
      </w:r>
      <w:r w:rsidRPr="009C1BAE">
        <w:rPr>
          <w:i/>
          <w:iCs/>
        </w:rPr>
        <w:t>/</w:t>
      </w:r>
      <w:r>
        <w:rPr>
          <w:i/>
          <w:iCs/>
        </w:rPr>
        <w:t>Non-Binary/Prefer not to say</w:t>
      </w:r>
    </w:p>
    <w:p w14:paraId="6ADBB4DE" w14:textId="5762C53A" w:rsidR="009C1BAE" w:rsidRDefault="009C1BAE" w:rsidP="009C1BAE">
      <w:pPr>
        <w:pStyle w:val="ListParagraph"/>
        <w:numPr>
          <w:ilvl w:val="0"/>
          <w:numId w:val="1"/>
        </w:numPr>
      </w:pPr>
      <w:r>
        <w:t>Is your gender identity the same one you were assigned at birth? *</w:t>
      </w:r>
      <w:r>
        <w:br/>
      </w:r>
      <w:r>
        <w:rPr>
          <w:i/>
          <w:iCs/>
        </w:rPr>
        <w:t>Yes/No/Prefer not to say</w:t>
      </w:r>
    </w:p>
    <w:p w14:paraId="5EB46D4E" w14:textId="0EEE6970" w:rsidR="009C1BAE" w:rsidRDefault="009C1BAE" w:rsidP="009C1BAE">
      <w:pPr>
        <w:pStyle w:val="ListParagraph"/>
        <w:numPr>
          <w:ilvl w:val="0"/>
          <w:numId w:val="1"/>
        </w:numPr>
      </w:pPr>
      <w:r>
        <w:t>Do you identify as being from a Black, Asian or other ethnically diverse background? *</w:t>
      </w:r>
      <w:r>
        <w:br/>
      </w:r>
      <w:r>
        <w:rPr>
          <w:i/>
          <w:iCs/>
        </w:rPr>
        <w:t>Yes/No/Prefer not to say</w:t>
      </w:r>
    </w:p>
    <w:p w14:paraId="1EC74838" w14:textId="6B4FB16C" w:rsidR="009C1BAE" w:rsidRDefault="009C1BAE" w:rsidP="009C1BAE">
      <w:pPr>
        <w:pStyle w:val="ListParagraph"/>
        <w:numPr>
          <w:ilvl w:val="0"/>
          <w:numId w:val="1"/>
        </w:numPr>
      </w:pPr>
      <w:r>
        <w:t>Do you identify as LGBTQIA+? *</w:t>
      </w:r>
      <w:r>
        <w:br/>
      </w:r>
      <w:r>
        <w:rPr>
          <w:i/>
          <w:iCs/>
        </w:rPr>
        <w:t>Yes/No/Prefer not to say</w:t>
      </w:r>
    </w:p>
    <w:p w14:paraId="1DDAE39B" w14:textId="6B565DDD" w:rsidR="009C1BAE" w:rsidRDefault="009C1BAE" w:rsidP="009C1BAE">
      <w:pPr>
        <w:pStyle w:val="ListParagraph"/>
        <w:numPr>
          <w:ilvl w:val="0"/>
          <w:numId w:val="1"/>
        </w:numPr>
      </w:pPr>
      <w:r>
        <w:t>Do you consider yourself to be Disabled, or identify as having a disability? *</w:t>
      </w:r>
      <w:r>
        <w:br/>
      </w:r>
      <w:r>
        <w:rPr>
          <w:i/>
          <w:iCs/>
        </w:rPr>
        <w:t>Yes/No/Prefer not to say</w:t>
      </w:r>
    </w:p>
    <w:p w14:paraId="1CD1EAF4" w14:textId="6B5BDB32" w:rsidR="009C1BAE" w:rsidRDefault="009C1BAE" w:rsidP="009C1BAE">
      <w:pPr>
        <w:pStyle w:val="ListParagraph"/>
        <w:numPr>
          <w:ilvl w:val="0"/>
          <w:numId w:val="1"/>
        </w:numPr>
      </w:pPr>
      <w:r>
        <w:t>Do you consider yourself to be or identify as Neurodivergent? (</w:t>
      </w:r>
      <w:proofErr w:type="spellStart"/>
      <w:r>
        <w:t>eg</w:t>
      </w:r>
      <w:proofErr w:type="spellEnd"/>
      <w:r>
        <w:t xml:space="preserve"> ADHD/Dyslexia/Autism/Tourette's etc) *</w:t>
      </w:r>
      <w:r>
        <w:br/>
      </w:r>
      <w:r>
        <w:rPr>
          <w:i/>
          <w:iCs/>
        </w:rPr>
        <w:t>Yes/No/Prefer not to say</w:t>
      </w:r>
    </w:p>
    <w:p w14:paraId="3C2F5361" w14:textId="77777777" w:rsidR="009C1BAE" w:rsidRDefault="009C1BAE" w:rsidP="009C1BAE">
      <w:pPr>
        <w:pStyle w:val="ListParagraph"/>
        <w:numPr>
          <w:ilvl w:val="0"/>
          <w:numId w:val="1"/>
        </w:numPr>
      </w:pPr>
      <w:r>
        <w:t>We are committed to monitoring the socio/economic class of people who work and engage with Factory International to ensure opportunities are accessed equally. Arts Council England have provided the following question to assess social class of our beneficiaries. When you were aged about 14, which best describes the sort of work the main/highest income earner in your household did in their main job? If this question does not apply to you (because, for example, you were in care at this time), you can indicate this below. Please tick one box to show which best describes the sort of work your primary household earner undertook at this time. *</w:t>
      </w:r>
    </w:p>
    <w:p w14:paraId="7E71041C" w14:textId="77777777" w:rsidR="009C1BAE" w:rsidRDefault="009C1BAE" w:rsidP="009C1BAE">
      <w:pPr>
        <w:pStyle w:val="ListParagraph"/>
      </w:pPr>
      <w:r>
        <w:t xml:space="preserve">For more information on how the arts sector is addressing inequality in the arts, visit </w:t>
      </w:r>
      <w:hyperlink r:id="rId8" w:history="1">
        <w:r w:rsidRPr="003737C9">
          <w:rPr>
            <w:rStyle w:val="Hyperlink"/>
          </w:rPr>
          <w:t>https://jerwoodarts.org/projects/weston-jerwood-creative-bursaries-2017-19/toolkit/</w:t>
        </w:r>
      </w:hyperlink>
    </w:p>
    <w:p w14:paraId="5EE527EA" w14:textId="77777777" w:rsidR="009C1BAE" w:rsidRDefault="009C1BAE" w:rsidP="009C1BAE">
      <w:pPr>
        <w:pStyle w:val="ListParagraph"/>
        <w:numPr>
          <w:ilvl w:val="0"/>
          <w:numId w:val="2"/>
        </w:numPr>
        <w:rPr>
          <w:i/>
          <w:iCs/>
        </w:rPr>
      </w:pPr>
      <w:r w:rsidRPr="009C1BAE">
        <w:rPr>
          <w:i/>
          <w:iCs/>
        </w:rPr>
        <w:t>Traditional professional occupations (accountant, solicitor, medical practitioner, scientist, civil / mechanical engineer)</w:t>
      </w:r>
    </w:p>
    <w:p w14:paraId="5C6697B3" w14:textId="77777777" w:rsidR="009C1BAE" w:rsidRDefault="009C1BAE" w:rsidP="009C1BAE">
      <w:pPr>
        <w:pStyle w:val="ListParagraph"/>
        <w:numPr>
          <w:ilvl w:val="0"/>
          <w:numId w:val="2"/>
        </w:numPr>
        <w:rPr>
          <w:i/>
          <w:iCs/>
        </w:rPr>
      </w:pPr>
      <w:r w:rsidRPr="009C1BAE">
        <w:rPr>
          <w:i/>
          <w:iCs/>
        </w:rPr>
        <w:t>Modern professional occupations (such as teacher, nurse, physiotherapist, social worker, musician, police officer (sergeant or above), software designer)</w:t>
      </w:r>
    </w:p>
    <w:p w14:paraId="4858A289" w14:textId="77777777" w:rsidR="009C1BAE" w:rsidRDefault="009C1BAE" w:rsidP="009C1BAE">
      <w:pPr>
        <w:pStyle w:val="ListParagraph"/>
        <w:numPr>
          <w:ilvl w:val="0"/>
          <w:numId w:val="2"/>
        </w:numPr>
        <w:rPr>
          <w:i/>
          <w:iCs/>
        </w:rPr>
      </w:pPr>
      <w:r w:rsidRPr="009C1BAE">
        <w:rPr>
          <w:i/>
          <w:iCs/>
        </w:rPr>
        <w:t xml:space="preserve">Senior managers or administrators (usually responsible for planning, organising and co-ordinating work, and for finance) </w:t>
      </w:r>
      <w:proofErr w:type="gramStart"/>
      <w:r w:rsidRPr="009C1BAE">
        <w:rPr>
          <w:i/>
          <w:iCs/>
        </w:rPr>
        <w:t>such as:</w:t>
      </w:r>
      <w:proofErr w:type="gramEnd"/>
      <w:r w:rsidRPr="009C1BAE">
        <w:rPr>
          <w:i/>
          <w:iCs/>
        </w:rPr>
        <w:t xml:space="preserve"> finance manager, chief executive)</w:t>
      </w:r>
    </w:p>
    <w:p w14:paraId="43AADD13" w14:textId="77777777" w:rsidR="009C1BAE" w:rsidRDefault="009C1BAE" w:rsidP="009C1BAE">
      <w:pPr>
        <w:pStyle w:val="ListParagraph"/>
        <w:numPr>
          <w:ilvl w:val="0"/>
          <w:numId w:val="2"/>
        </w:numPr>
        <w:rPr>
          <w:i/>
          <w:iCs/>
        </w:rPr>
      </w:pPr>
      <w:r w:rsidRPr="009C1BAE">
        <w:rPr>
          <w:i/>
          <w:iCs/>
        </w:rPr>
        <w:t>Middle or junior managers (such as office manager, retail manager, bank manager, restaurant manager, warehouse manager)</w:t>
      </w:r>
    </w:p>
    <w:p w14:paraId="5B1892FA" w14:textId="77777777" w:rsidR="009C1BAE" w:rsidRDefault="009C1BAE" w:rsidP="009C1BAE">
      <w:pPr>
        <w:pStyle w:val="ListParagraph"/>
        <w:numPr>
          <w:ilvl w:val="0"/>
          <w:numId w:val="2"/>
        </w:numPr>
        <w:rPr>
          <w:i/>
          <w:iCs/>
        </w:rPr>
      </w:pPr>
      <w:r w:rsidRPr="009C1BAE">
        <w:rPr>
          <w:i/>
          <w:iCs/>
        </w:rPr>
        <w:t>Technical and craft occupations (such as motor mechanic, plumber, printer, electrician, gardener, train driver)</w:t>
      </w:r>
    </w:p>
    <w:p w14:paraId="6343F99B" w14:textId="77777777" w:rsidR="009C1BAE" w:rsidRDefault="009C1BAE" w:rsidP="009C1BAE">
      <w:pPr>
        <w:pStyle w:val="ListParagraph"/>
        <w:numPr>
          <w:ilvl w:val="0"/>
          <w:numId w:val="2"/>
        </w:numPr>
        <w:rPr>
          <w:i/>
          <w:iCs/>
        </w:rPr>
      </w:pPr>
      <w:r w:rsidRPr="009C1BAE">
        <w:rPr>
          <w:i/>
          <w:iCs/>
        </w:rPr>
        <w:t>Clerical and intermediate occupations (such as secretary, personal assistant, clerical worker, call centre agent, nursery nurse)</w:t>
      </w:r>
    </w:p>
    <w:p w14:paraId="2A9DEFF1" w14:textId="77777777" w:rsidR="009C1BAE" w:rsidRDefault="009C1BAE" w:rsidP="009C1BAE">
      <w:pPr>
        <w:pStyle w:val="ListParagraph"/>
        <w:numPr>
          <w:ilvl w:val="0"/>
          <w:numId w:val="2"/>
        </w:numPr>
        <w:rPr>
          <w:i/>
          <w:iCs/>
        </w:rPr>
      </w:pPr>
      <w:r w:rsidRPr="009C1BAE">
        <w:rPr>
          <w:i/>
          <w:iCs/>
        </w:rPr>
        <w:t>Semi-routine manual and service occupations (such as postal worker, machine operative, security guard, caretaker, farm worker, catering assistant, sales assistant)</w:t>
      </w:r>
    </w:p>
    <w:p w14:paraId="7237B4F2" w14:textId="77777777" w:rsidR="009C1BAE" w:rsidRDefault="009C1BAE" w:rsidP="009C1BAE">
      <w:pPr>
        <w:pStyle w:val="ListParagraph"/>
        <w:numPr>
          <w:ilvl w:val="0"/>
          <w:numId w:val="2"/>
        </w:numPr>
        <w:rPr>
          <w:i/>
          <w:iCs/>
        </w:rPr>
      </w:pPr>
      <w:r w:rsidRPr="009C1BAE">
        <w:rPr>
          <w:i/>
          <w:iCs/>
        </w:rPr>
        <w:t>Routine manual and service occupations (such as HGV driver, cleaner, porter, packer, labourer, waiter/waitress, bar staff)</w:t>
      </w:r>
    </w:p>
    <w:p w14:paraId="66530F7A" w14:textId="77777777" w:rsidR="009C1BAE" w:rsidRDefault="009C1BAE" w:rsidP="009C1BAE">
      <w:pPr>
        <w:pStyle w:val="ListParagraph"/>
        <w:numPr>
          <w:ilvl w:val="0"/>
          <w:numId w:val="2"/>
        </w:numPr>
        <w:rPr>
          <w:i/>
          <w:iCs/>
        </w:rPr>
      </w:pPr>
      <w:r w:rsidRPr="009C1BAE">
        <w:rPr>
          <w:i/>
          <w:iCs/>
        </w:rPr>
        <w:t>Long term unemployed</w:t>
      </w:r>
    </w:p>
    <w:p w14:paraId="61030939" w14:textId="77777777" w:rsidR="009C1BAE" w:rsidRDefault="009C1BAE" w:rsidP="009C1BAE">
      <w:pPr>
        <w:pStyle w:val="ListParagraph"/>
        <w:numPr>
          <w:ilvl w:val="0"/>
          <w:numId w:val="2"/>
        </w:numPr>
        <w:rPr>
          <w:i/>
          <w:iCs/>
        </w:rPr>
      </w:pPr>
      <w:r w:rsidRPr="009C1BAE">
        <w:rPr>
          <w:i/>
          <w:iCs/>
        </w:rPr>
        <w:t>I don't know</w:t>
      </w:r>
    </w:p>
    <w:p w14:paraId="1DDBF54D" w14:textId="02646854" w:rsidR="009C1BAE" w:rsidRPr="009C1BAE" w:rsidRDefault="009C1BAE" w:rsidP="009C1BAE">
      <w:pPr>
        <w:pStyle w:val="ListParagraph"/>
        <w:numPr>
          <w:ilvl w:val="0"/>
          <w:numId w:val="2"/>
        </w:numPr>
        <w:rPr>
          <w:i/>
          <w:iCs/>
        </w:rPr>
      </w:pPr>
      <w:r w:rsidRPr="009C1BAE">
        <w:rPr>
          <w:i/>
          <w:iCs/>
        </w:rPr>
        <w:t>Prefer not to say</w:t>
      </w:r>
    </w:p>
    <w:p w14:paraId="2D8C6060" w14:textId="21D6F550" w:rsidR="00E67F7C" w:rsidRDefault="009C1BAE" w:rsidP="009C1BAE">
      <w:pPr>
        <w:pStyle w:val="ListParagraph"/>
      </w:pPr>
      <w:r>
        <w:br/>
      </w:r>
    </w:p>
    <w:p w14:paraId="28C27CBF" w14:textId="77777777" w:rsidR="009C1BAE" w:rsidRDefault="009C1BAE" w:rsidP="009C1BAE"/>
    <w:sectPr w:rsidR="009C1B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1F24"/>
    <w:multiLevelType w:val="hybridMultilevel"/>
    <w:tmpl w:val="8856E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2C5898"/>
    <w:multiLevelType w:val="hybridMultilevel"/>
    <w:tmpl w:val="58F4EDFA"/>
    <w:lvl w:ilvl="0" w:tplc="A89E53AC">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18281973">
    <w:abstractNumId w:val="0"/>
  </w:num>
  <w:num w:numId="2" w16cid:durableId="1217159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AE"/>
    <w:rsid w:val="000F5F32"/>
    <w:rsid w:val="001003D0"/>
    <w:rsid w:val="00102F2C"/>
    <w:rsid w:val="0031152A"/>
    <w:rsid w:val="00342622"/>
    <w:rsid w:val="003B3F63"/>
    <w:rsid w:val="009C1BAE"/>
    <w:rsid w:val="00B61AA8"/>
    <w:rsid w:val="00E67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F4D2"/>
  <w15:chartTrackingRefBased/>
  <w15:docId w15:val="{7C4C496B-1768-48DC-AF97-DD7D8165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B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B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BAE"/>
    <w:rPr>
      <w:rFonts w:eastAsiaTheme="majorEastAsia" w:cstheme="majorBidi"/>
      <w:color w:val="272727" w:themeColor="text1" w:themeTint="D8"/>
    </w:rPr>
  </w:style>
  <w:style w:type="paragraph" w:styleId="Title">
    <w:name w:val="Title"/>
    <w:basedOn w:val="Normal"/>
    <w:next w:val="Normal"/>
    <w:link w:val="TitleChar"/>
    <w:uiPriority w:val="10"/>
    <w:qFormat/>
    <w:rsid w:val="009C1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B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BAE"/>
    <w:pPr>
      <w:spacing w:before="160"/>
      <w:jc w:val="center"/>
    </w:pPr>
    <w:rPr>
      <w:i/>
      <w:iCs/>
      <w:color w:val="404040" w:themeColor="text1" w:themeTint="BF"/>
    </w:rPr>
  </w:style>
  <w:style w:type="character" w:customStyle="1" w:styleId="QuoteChar">
    <w:name w:val="Quote Char"/>
    <w:basedOn w:val="DefaultParagraphFont"/>
    <w:link w:val="Quote"/>
    <w:uiPriority w:val="29"/>
    <w:rsid w:val="009C1BAE"/>
    <w:rPr>
      <w:i/>
      <w:iCs/>
      <w:color w:val="404040" w:themeColor="text1" w:themeTint="BF"/>
    </w:rPr>
  </w:style>
  <w:style w:type="paragraph" w:styleId="ListParagraph">
    <w:name w:val="List Paragraph"/>
    <w:basedOn w:val="Normal"/>
    <w:uiPriority w:val="34"/>
    <w:qFormat/>
    <w:rsid w:val="009C1BAE"/>
    <w:pPr>
      <w:ind w:left="720"/>
      <w:contextualSpacing/>
    </w:pPr>
  </w:style>
  <w:style w:type="character" w:styleId="IntenseEmphasis">
    <w:name w:val="Intense Emphasis"/>
    <w:basedOn w:val="DefaultParagraphFont"/>
    <w:uiPriority w:val="21"/>
    <w:qFormat/>
    <w:rsid w:val="009C1BAE"/>
    <w:rPr>
      <w:i/>
      <w:iCs/>
      <w:color w:val="0F4761" w:themeColor="accent1" w:themeShade="BF"/>
    </w:rPr>
  </w:style>
  <w:style w:type="paragraph" w:styleId="IntenseQuote">
    <w:name w:val="Intense Quote"/>
    <w:basedOn w:val="Normal"/>
    <w:next w:val="Normal"/>
    <w:link w:val="IntenseQuoteChar"/>
    <w:uiPriority w:val="30"/>
    <w:qFormat/>
    <w:rsid w:val="009C1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BAE"/>
    <w:rPr>
      <w:i/>
      <w:iCs/>
      <w:color w:val="0F4761" w:themeColor="accent1" w:themeShade="BF"/>
    </w:rPr>
  </w:style>
  <w:style w:type="character" w:styleId="IntenseReference">
    <w:name w:val="Intense Reference"/>
    <w:basedOn w:val="DefaultParagraphFont"/>
    <w:uiPriority w:val="32"/>
    <w:qFormat/>
    <w:rsid w:val="009C1BAE"/>
    <w:rPr>
      <w:b/>
      <w:bCs/>
      <w:smallCaps/>
      <w:color w:val="0F4761" w:themeColor="accent1" w:themeShade="BF"/>
      <w:spacing w:val="5"/>
    </w:rPr>
  </w:style>
  <w:style w:type="character" w:styleId="Hyperlink">
    <w:name w:val="Hyperlink"/>
    <w:basedOn w:val="DefaultParagraphFont"/>
    <w:uiPriority w:val="99"/>
    <w:unhideWhenUsed/>
    <w:rsid w:val="009C1BAE"/>
    <w:rPr>
      <w:color w:val="467886" w:themeColor="hyperlink"/>
      <w:u w:val="single"/>
    </w:rPr>
  </w:style>
  <w:style w:type="character" w:styleId="UnresolvedMention">
    <w:name w:val="Unresolved Mention"/>
    <w:basedOn w:val="DefaultParagraphFont"/>
    <w:uiPriority w:val="99"/>
    <w:semiHidden/>
    <w:unhideWhenUsed/>
    <w:rsid w:val="009C1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erwoodarts.org/projects/weston-jerwood-creative-bursaries-2017-19/toolk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005FB276CAA4C86B2FF1A6683FF96" ma:contentTypeVersion="16" ma:contentTypeDescription="Create a new document." ma:contentTypeScope="" ma:versionID="3f0443d914449bc98c21cb9a34fa6a5f">
  <xsd:schema xmlns:xsd="http://www.w3.org/2001/XMLSchema" xmlns:xs="http://www.w3.org/2001/XMLSchema" xmlns:p="http://schemas.microsoft.com/office/2006/metadata/properties" xmlns:ns1="http://schemas.microsoft.com/sharepoint/v3" xmlns:ns2="4cb4f56d-29ad-462c-b95b-1df58fef4294" xmlns:ns3="09cb4415-fee4-46af-a1e0-6299a0dc543d" targetNamespace="http://schemas.microsoft.com/office/2006/metadata/properties" ma:root="true" ma:fieldsID="b777ae0ce3cd3203938131a198f01e55" ns1:_="" ns2:_="" ns3:_="">
    <xsd:import namespace="http://schemas.microsoft.com/sharepoint/v3"/>
    <xsd:import namespace="4cb4f56d-29ad-462c-b95b-1df58fef4294"/>
    <xsd:import namespace="09cb4415-fee4-46af-a1e0-6299a0dc54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4f56d-29ad-462c-b95b-1df58fef42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9cb4415-fee4-46af-a1e0-6299a0dc543d" xsi:nil="true"/>
    <_ip_UnifiedCompliancePolicyProperties xmlns="http://schemas.microsoft.com/sharepoint/v3" xsi:nil="true"/>
    <lcf76f155ced4ddcb4097134ff3c332f xmlns="4cb4f56d-29ad-462c-b95b-1df58fef42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AC477-39D3-4813-99E6-88C7ABD7A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b4f56d-29ad-462c-b95b-1df58fef4294"/>
    <ds:schemaRef ds:uri="09cb4415-fee4-46af-a1e0-6299a0dc5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80C8F-7698-4AD3-BA5D-9E7C1B24A67C}">
  <ds:schemaRefs>
    <ds:schemaRef ds:uri="http://schemas.microsoft.com/office/2006/metadata/properties"/>
    <ds:schemaRef ds:uri="http://schemas.microsoft.com/office/infopath/2007/PartnerControls"/>
    <ds:schemaRef ds:uri="http://schemas.microsoft.com/sharepoint/v3"/>
    <ds:schemaRef ds:uri="09cb4415-fee4-46af-a1e0-6299a0dc543d"/>
    <ds:schemaRef ds:uri="4cb4f56d-29ad-462c-b95b-1df58fef4294"/>
  </ds:schemaRefs>
</ds:datastoreItem>
</file>

<file path=customXml/itemProps3.xml><?xml version="1.0" encoding="utf-8"?>
<ds:datastoreItem xmlns:ds="http://schemas.openxmlformats.org/officeDocument/2006/customXml" ds:itemID="{41EF8AC3-DB2A-49C5-AAA0-8E5AD45B5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2250</Characters>
  <Application>Microsoft Office Word</Application>
  <DocSecurity>4</DocSecurity>
  <Lines>46</Lines>
  <Paragraphs>20</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Marney Guy</dc:creator>
  <cp:keywords/>
  <dc:description/>
  <cp:lastModifiedBy>Belinda Beck</cp:lastModifiedBy>
  <cp:revision>2</cp:revision>
  <dcterms:created xsi:type="dcterms:W3CDTF">2025-10-17T12:50:00Z</dcterms:created>
  <dcterms:modified xsi:type="dcterms:W3CDTF">2025-10-17T12:50:00Z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0x010100DB7005FB276CAA4C86B2FF1A6683FF96</vt:lpwstr>
  </property>
</Properties>
</file>